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jc w:val="center"/>
        <w:rPr>
          <w:b w:val="1"/>
        </w:rPr>
      </w:pPr>
      <w:r w:rsidDel="00000000" w:rsidR="00000000" w:rsidRPr="00000000">
        <w:rPr>
          <w:b w:val="1"/>
          <w:rtl w:val="0"/>
        </w:rPr>
        <w:t xml:space="preserve">ATRYUM Challenge - Fuss a divat után :)</w:t>
      </w:r>
    </w:p>
    <w:p w:rsidR="00000000" w:rsidDel="00000000" w:rsidP="00000000" w:rsidRDefault="00000000" w:rsidRPr="00000000" w14:paraId="00000002">
      <w:pPr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after="240" w:before="240" w:lineRule="auto"/>
        <w:rPr/>
      </w:pPr>
      <w:r w:rsidDel="00000000" w:rsidR="00000000" w:rsidRPr="00000000">
        <w:rPr>
          <w:b w:val="1"/>
          <w:rtl w:val="0"/>
        </w:rPr>
        <w:t xml:space="preserve">A TELJESÍTÉS RÖVIDEN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004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rajt az ATRYUM Fashion City bejáratánál elhelyezett QR kód beolvasásával indul. A kód után az útvonalat követve, a megadott sorrendben fel kell keresni az ellenőrző pontokat, és mindenhol leolvasni a kihelyezett QR kódot (mindenhol a saját futóazonosítódat beírni, ezek adják a részidőket), majd utolsónak az üzlethez visszaérve a CÉL feliratút. Ilyenkor a rendszer automatikusan rögzíti a teljesítést, és bekerülsz az eredménylistába. Ha pontot hagysz ki, akkor a teljesítésed nem lesz érvényes.</w:t>
      </w:r>
    </w:p>
    <w:p w:rsidR="00000000" w:rsidDel="00000000" w:rsidP="00000000" w:rsidRDefault="00000000" w:rsidRPr="00000000" w14:paraId="00000005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 </w:t>
      </w:r>
    </w:p>
    <w:p w:rsidR="00000000" w:rsidDel="00000000" w:rsidP="00000000" w:rsidRDefault="00000000" w:rsidRPr="00000000" w14:paraId="00000006">
      <w:pPr>
        <w:spacing w:after="240" w:before="240" w:lineRule="auto"/>
        <w:rPr/>
      </w:pPr>
      <w:r w:rsidDel="00000000" w:rsidR="00000000" w:rsidRPr="00000000">
        <w:rPr>
          <w:b w:val="1"/>
          <w:rtl w:val="0"/>
        </w:rPr>
        <w:t xml:space="preserve">A QR KÓDOK HELYEI ÉS AZ ÚTVONAL</w:t>
      </w:r>
      <w:r w:rsidDel="00000000" w:rsidR="00000000" w:rsidRPr="00000000">
        <w:rPr>
          <w:rtl w:val="0"/>
        </w:rPr>
        <w:t xml:space="preserve">:</w:t>
      </w:r>
    </w:p>
    <w:p w:rsidR="00000000" w:rsidDel="00000000" w:rsidP="00000000" w:rsidRDefault="00000000" w:rsidRPr="00000000" w14:paraId="00000007">
      <w:pPr>
        <w:spacing w:after="240" w:before="240" w:lineRule="auto"/>
        <w:rPr>
          <w:b w:val="1"/>
        </w:rPr>
      </w:pPr>
      <w:r w:rsidDel="00000000" w:rsidR="00000000" w:rsidRPr="00000000">
        <w:rPr>
          <w:rtl w:val="0"/>
        </w:rPr>
        <w:t xml:space="preserve">Az útvonalon összesen 6 db QR kódnál kell megadnod a “Futó azonosítót” a sikeres teljesítéshez. 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8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rajt helyszínére érve az ATRYUM Fashion City főbejárata előtt találod magad. Lépj be az üzletbe, menj fel a 3. emeletre, és vedd át a teljesítői pólódat (itt a próbafülkében át is tudsz öltözni, és az emeleten mosdót is találsz).</w:t>
      </w:r>
    </w:p>
    <w:p w:rsidR="00000000" w:rsidDel="00000000" w:rsidP="00000000" w:rsidRDefault="00000000" w:rsidRPr="00000000" w14:paraId="00000009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1. RAJT:</w:t>
      </w:r>
    </w:p>
    <w:p w:rsidR="00000000" w:rsidDel="00000000" w:rsidP="00000000" w:rsidRDefault="00000000" w:rsidRPr="00000000" w14:paraId="0000000A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főbejáratban a két ajtó között, a kihívás plakátja alatt felragasztva találod a verseny rajtkódját. Olvasd be a telefonoddal a QR kódot, majd nyisd meg a felugró weboldalt, ahol bekérjük a futóazonosítódat (ezt a nevezés létrehozásakor kapod).</w:t>
      </w:r>
    </w:p>
    <w:p w:rsidR="00000000" w:rsidDel="00000000" w:rsidP="00000000" w:rsidRDefault="00000000" w:rsidRPr="00000000" w14:paraId="0000000B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Fuss az útvonal alapján ki a Margitszigetre (mindegy melyik oldalán futsz a körútnak, de a KRESZ betartása kötelező), majd szigeti bejáróról fuss le jobbra a rekortán pályára, és az óra járásával ellentétes irányban kezdd el körbefutni a szigetet (az Árpád-híd irányába.) Hamarosan elérsz az Építők Kajak Klubbig, ahol az 1. ellenőrző pont vár.</w:t>
      </w:r>
    </w:p>
    <w:p w:rsidR="00000000" w:rsidDel="00000000" w:rsidP="00000000" w:rsidRDefault="00000000" w:rsidRPr="00000000" w14:paraId="0000000C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1. ELLENŐRZŐ PONT:</w:t>
      </w:r>
    </w:p>
    <w:p w:rsidR="00000000" w:rsidDel="00000000" w:rsidP="00000000" w:rsidRDefault="00000000" w:rsidRPr="00000000" w14:paraId="0000000D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Az ÉPÍTŐK KAJAK KLUB kerítésén a nem használt kapura alul felragasztva találod a kódot térdmagasságban. (bekarikáztuk az alábbi képen)</w:t>
      </w:r>
    </w:p>
    <w:p w:rsidR="00000000" w:rsidDel="00000000" w:rsidP="00000000" w:rsidRDefault="00000000" w:rsidRPr="00000000" w14:paraId="0000000E">
      <w:pPr>
        <w:spacing w:after="240" w:before="240" w:lineRule="auto"/>
        <w:rPr/>
      </w:pPr>
      <w:r w:rsidDel="00000000" w:rsidR="00000000" w:rsidRPr="00000000">
        <w:rPr/>
        <w:drawing>
          <wp:inline distB="114300" distT="114300" distL="114300" distR="114300">
            <wp:extent cx="5943600" cy="4457700"/>
            <wp:effectExtent b="0" l="0" r="0" t="0"/>
            <wp:docPr id="3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F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Olvasd be a QR kódot, majd a felugró ablakban ismét add meg a futóazonosítód.</w:t>
      </w:r>
    </w:p>
    <w:p w:rsidR="00000000" w:rsidDel="00000000" w:rsidP="00000000" w:rsidRDefault="00000000" w:rsidRPr="00000000" w14:paraId="00000010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Ez kitűnő helyszín, hogy elkészítsd a fotót a szelfizős játékhoz, melynek leírását és feltételeit megtalálod a </w:t>
      </w:r>
      <w:hyperlink r:id="rId7">
        <w:r w:rsidDel="00000000" w:rsidR="00000000" w:rsidRPr="00000000">
          <w:rPr>
            <w:color w:val="1155cc"/>
            <w:u w:val="single"/>
            <w:rtl w:val="0"/>
          </w:rPr>
          <w:t xml:space="preserve">www.runaway.hu/atryum</w:t>
        </w:r>
      </w:hyperlink>
      <w:r w:rsidDel="00000000" w:rsidR="00000000" w:rsidRPr="00000000">
        <w:rPr>
          <w:rtl w:val="0"/>
        </w:rPr>
        <w:t xml:space="preserve"> oldalon.</w:t>
      </w:r>
    </w:p>
    <w:p w:rsidR="00000000" w:rsidDel="00000000" w:rsidP="00000000" w:rsidRDefault="00000000" w:rsidRPr="00000000" w14:paraId="00000011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Fuss tovább a rekortán pályán (egy teljes kört fogsz futni a kódok mentén), egészen amíg az Árpád-hídhoz érsz. Itt vár a 2. ellenőrző pont.</w:t>
      </w:r>
    </w:p>
    <w:p w:rsidR="00000000" w:rsidDel="00000000" w:rsidP="00000000" w:rsidRDefault="00000000" w:rsidRPr="00000000" w14:paraId="00000012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2. ELLENŐRZŐ PONT</w:t>
      </w:r>
    </w:p>
    <w:p w:rsidR="00000000" w:rsidDel="00000000" w:rsidP="00000000" w:rsidRDefault="00000000" w:rsidRPr="00000000" w14:paraId="00000013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rekortán pálya keresztezi a hídra vezető utat, itt a nagyméretű Margitszigeti tájékoztató tábla jobb felső sarkán találod a kódot. (bekarikáztuk az alábbi képen)</w:t>
      </w:r>
    </w:p>
    <w:p w:rsidR="00000000" w:rsidDel="00000000" w:rsidP="00000000" w:rsidRDefault="00000000" w:rsidRPr="00000000" w14:paraId="00000014">
      <w:pPr>
        <w:spacing w:after="240" w:before="240" w:lineRule="auto"/>
        <w:rPr/>
      </w:pPr>
      <w:r w:rsidDel="00000000" w:rsidR="00000000" w:rsidRPr="00000000">
        <w:rPr/>
        <w:drawing>
          <wp:inline distB="114300" distT="114300" distL="114300" distR="114300">
            <wp:extent cx="5943600" cy="4457700"/>
            <wp:effectExtent b="0" l="0" r="0" t="0"/>
            <wp:docPr id="1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5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Ha beolvastad és becsekkoltál, nézz körül, mielőtt átkelsz az úton. Tovább futva hamarosan a Palatinus fürdő hátsó oldalánál futva érsz a 3. ellenőrző ponthoz.</w:t>
      </w:r>
    </w:p>
    <w:p w:rsidR="00000000" w:rsidDel="00000000" w:rsidP="00000000" w:rsidRDefault="00000000" w:rsidRPr="00000000" w14:paraId="00000016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3. ELLENŐRZŐ PONT</w:t>
      </w:r>
    </w:p>
    <w:p w:rsidR="00000000" w:rsidDel="00000000" w:rsidP="00000000" w:rsidRDefault="00000000" w:rsidRPr="00000000" w14:paraId="00000017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A kódot a gazdasági bejárat mellett találod a bejárattal szemben a Duna felőli oldalon egy nagy fára rögzítve. (bekarikáztuk az alábbi képen)</w:t>
      </w:r>
    </w:p>
    <w:p w:rsidR="00000000" w:rsidDel="00000000" w:rsidP="00000000" w:rsidRDefault="00000000" w:rsidRPr="00000000" w14:paraId="00000018">
      <w:pPr>
        <w:spacing w:after="240" w:before="240" w:lineRule="auto"/>
        <w:rPr/>
      </w:pPr>
      <w:r w:rsidDel="00000000" w:rsidR="00000000" w:rsidRPr="00000000">
        <w:rPr/>
        <w:drawing>
          <wp:inline distB="114300" distT="114300" distL="114300" distR="114300">
            <wp:extent cx="5943600" cy="4457700"/>
            <wp:effectExtent b="0" l="0" r="0" t="0"/>
            <wp:docPr id="2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9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Csekkolj be, majd fuss tovább a körön, elhagyod a Hajós Alfréd uszodát, majd a Margitszigeti Atlétikai Centrumot, amikor a Sziget Klubhoz érsz. Itt vár a 4. ellenőrző pont.</w:t>
      </w:r>
    </w:p>
    <w:p w:rsidR="00000000" w:rsidDel="00000000" w:rsidP="00000000" w:rsidRDefault="00000000" w:rsidRPr="00000000" w14:paraId="0000001A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4. ELLENŐRZŐ PONT</w:t>
      </w:r>
    </w:p>
    <w:p w:rsidR="00000000" w:rsidDel="00000000" w:rsidP="00000000" w:rsidRDefault="00000000" w:rsidRPr="00000000" w14:paraId="0000001B">
      <w:pPr>
        <w:pStyle w:val="Heading3"/>
        <w:keepNext w:val="0"/>
        <w:keepLines w:val="0"/>
        <w:spacing w:before="280" w:lineRule="auto"/>
        <w:rPr>
          <w:color w:val="000000"/>
          <w:sz w:val="22"/>
          <w:szCs w:val="22"/>
        </w:rPr>
      </w:pPr>
      <w:bookmarkStart w:colFirst="0" w:colLast="0" w:name="_sgk0tybn3cqu" w:id="0"/>
      <w:bookmarkEnd w:id="0"/>
      <w:r w:rsidDel="00000000" w:rsidR="00000000" w:rsidRPr="00000000">
        <w:rPr>
          <w:color w:val="000000"/>
          <w:sz w:val="22"/>
          <w:szCs w:val="22"/>
          <w:rtl w:val="0"/>
        </w:rPr>
        <w:t xml:space="preserve">A kódot a Sziget Klub bejáratával szemben a vízibusz kikötő tájékoztató tábláin találod, a futópálya mellett. (bekarikáztuk az alábbi képen)</w:t>
      </w:r>
    </w:p>
    <w:p w:rsidR="00000000" w:rsidDel="00000000" w:rsidP="00000000" w:rsidRDefault="00000000" w:rsidRPr="00000000" w14:paraId="0000001C">
      <w:pPr>
        <w:rPr/>
      </w:pPr>
      <w:r w:rsidDel="00000000" w:rsidR="00000000" w:rsidRPr="00000000">
        <w:rPr/>
        <w:drawing>
          <wp:inline distB="114300" distT="114300" distL="114300" distR="114300">
            <wp:extent cx="5943600" cy="2463800"/>
            <wp:effectExtent b="0" l="0" r="0" t="0"/>
            <wp:docPr id="4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463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pStyle w:val="Heading3"/>
        <w:keepNext w:val="0"/>
        <w:keepLines w:val="0"/>
        <w:spacing w:before="280" w:lineRule="auto"/>
        <w:rPr>
          <w:color w:val="000000"/>
          <w:sz w:val="22"/>
          <w:szCs w:val="22"/>
        </w:rPr>
      </w:pPr>
      <w:bookmarkStart w:colFirst="0" w:colLast="0" w:name="_ax5mdgwdyrh9" w:id="1"/>
      <w:bookmarkEnd w:id="1"/>
      <w:r w:rsidDel="00000000" w:rsidR="00000000" w:rsidRPr="00000000">
        <w:rPr>
          <w:color w:val="000000"/>
          <w:sz w:val="22"/>
          <w:szCs w:val="22"/>
          <w:rtl w:val="0"/>
        </w:rPr>
        <w:t xml:space="preserve">Csekkolj be itt is, majd fuss tovább a körön, így hamarosan visszaérsz arra a pontra, ahol megkezdted a szigetkört. Innen fuss vissza az üzlethez a Nyugati térre, fokozottan figyelj az átkeléseknél. Az üzlet bejáratán vár a rajt kód mellett az utolsó beolvasandó kód.</w:t>
      </w:r>
    </w:p>
    <w:p w:rsidR="00000000" w:rsidDel="00000000" w:rsidP="00000000" w:rsidRDefault="00000000" w:rsidRPr="00000000" w14:paraId="0000001E">
      <w:pPr>
        <w:spacing w:after="240" w:before="240" w:lineRule="auto"/>
        <w:rPr>
          <w:b w:val="1"/>
        </w:rPr>
      </w:pPr>
      <w:r w:rsidDel="00000000" w:rsidR="00000000" w:rsidRPr="00000000">
        <w:rPr>
          <w:b w:val="1"/>
          <w:rtl w:val="0"/>
        </w:rPr>
        <w:t xml:space="preserve">5. CÉL</w:t>
      </w:r>
    </w:p>
    <w:p w:rsidR="00000000" w:rsidDel="00000000" w:rsidP="00000000" w:rsidRDefault="00000000" w:rsidRPr="00000000" w14:paraId="0000001F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Nyugati tér 7., Atryum Fashion City bejárat. Olvasd be a a rajt kódja mellett elhelyezett célkódot, ezzel megáll az időmérésed.</w:t>
      </w:r>
    </w:p>
    <w:p w:rsidR="00000000" w:rsidDel="00000000" w:rsidP="00000000" w:rsidRDefault="00000000" w:rsidRPr="00000000" w14:paraId="00000020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​</w:t>
      </w:r>
    </w:p>
    <w:p w:rsidR="00000000" w:rsidDel="00000000" w:rsidP="00000000" w:rsidRDefault="00000000" w:rsidRPr="00000000" w14:paraId="00000021">
      <w:pPr>
        <w:spacing w:after="240" w:before="240" w:lineRule="auto"/>
        <w:rPr/>
      </w:pPr>
      <w:r w:rsidDel="00000000" w:rsidR="00000000" w:rsidRPr="00000000">
        <w:rPr>
          <w:rtl w:val="0"/>
        </w:rPr>
        <w:t xml:space="preserve">Gratulálunk! Fújd ki magad, majd menj fel ismét a 3. emeletre, és vedd át a befutócsomagodat, amiben egy palack vízet, egy csoki-, vagy müzliszeletet és egy 10.000,-os utalványt találsz (részletek a leírásban). Reméljük te is a szerencsés nyertesek között leszel, akik további vásárlási utalványokat is nyernek.</w:t>
      </w:r>
      <w:r w:rsidDel="00000000" w:rsidR="00000000" w:rsidRPr="00000000">
        <w:rPr>
          <w:rtl w:val="0"/>
        </w:rPr>
      </w:r>
    </w:p>
    <w:sectPr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10" Type="http://schemas.openxmlformats.org/officeDocument/2006/relationships/image" Target="media/image1.png"/><Relationship Id="rId9" Type="http://schemas.openxmlformats.org/officeDocument/2006/relationships/image" Target="media/image4.png"/><Relationship Id="rId5" Type="http://schemas.openxmlformats.org/officeDocument/2006/relationships/styles" Target="styles.xml"/><Relationship Id="rId6" Type="http://schemas.openxmlformats.org/officeDocument/2006/relationships/image" Target="media/image3.png"/><Relationship Id="rId7" Type="http://schemas.openxmlformats.org/officeDocument/2006/relationships/hyperlink" Target="http://www.runaway.hu/atryum" TargetMode="External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